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D19C9" w:rsidRDefault="00971E02" w:rsidP="00F442BA">
      <w:pPr>
        <w:pStyle w:val="Antrat1"/>
        <w:jc w:val="center"/>
        <w:rPr>
          <w:b/>
        </w:rPr>
      </w:pPr>
      <w:r>
        <w:rPr>
          <w:b/>
        </w:rPr>
        <w:t>201</w:t>
      </w:r>
      <w:r w:rsidR="003A6C46">
        <w:rPr>
          <w:b/>
        </w:rPr>
        <w:t>7 METŲ I KETVIRČIO</w:t>
      </w:r>
      <w:r>
        <w:rPr>
          <w:b/>
        </w:rPr>
        <w:t xml:space="preserve"> FINANSINIŲ ATASKAITŲ</w:t>
      </w:r>
    </w:p>
    <w:p w:rsidR="00971E02" w:rsidRDefault="00971E02" w:rsidP="00971E02">
      <w:pPr>
        <w:jc w:val="center"/>
        <w:rPr>
          <w:b/>
        </w:rPr>
      </w:pPr>
      <w:r w:rsidRPr="00110FE7">
        <w:rPr>
          <w:b/>
        </w:rPr>
        <w:t>AIŠKINAMASIS RAŠTAS</w:t>
      </w:r>
    </w:p>
    <w:p w:rsidR="00971E02" w:rsidRPr="00971E02" w:rsidRDefault="00971E02" w:rsidP="00971E02"/>
    <w:p w:rsidR="00CD19C9" w:rsidRPr="00110FE7" w:rsidRDefault="00CD19C9" w:rsidP="00CD19C9"/>
    <w:p w:rsidR="00CD19C9" w:rsidRDefault="00CD19C9" w:rsidP="00F442BA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A93E13" w:rsidRDefault="00CD19C9" w:rsidP="00CD19C9">
      <w:pPr>
        <w:ind w:left="1800"/>
      </w:pP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g.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CD19C9" w:rsidRPr="00CF1F33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opšelio–darželio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 xml:space="preserve">ikimokyklinio amžiaus vaikų ugdymas, kodas </w:t>
      </w:r>
      <w:r w:rsidR="00CD19C9">
        <w:t>80.11.10.</w:t>
      </w:r>
      <w:r w:rsidR="00CD19C9" w:rsidRPr="00CF1F33">
        <w:t xml:space="preserve"> Kitos švietimo veiklos rūšys: priešmokyklinio amžiaus vaikų ugdymas.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CF1F33" w:rsidRDefault="00913283" w:rsidP="00F84C52">
      <w:pPr>
        <w:ind w:firstLine="720"/>
        <w:jc w:val="both"/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>
        <w:t>–</w:t>
      </w:r>
      <w:r w:rsidR="00D00C4C">
        <w:t xml:space="preserve"> 52</w:t>
      </w:r>
      <w:r w:rsidR="00CD19C9">
        <w:t>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>itos teikiamos už 201</w:t>
      </w:r>
      <w:r w:rsidR="003A6C46">
        <w:t>7</w:t>
      </w:r>
      <w:r w:rsidR="00221469">
        <w:t xml:space="preserve"> metų </w:t>
      </w:r>
      <w:r w:rsidR="003A6C46">
        <w:t xml:space="preserve"> I ketvirtį</w:t>
      </w:r>
      <w:r w:rsidR="0029730B">
        <w:t>.</w:t>
      </w:r>
    </w:p>
    <w:p w:rsidR="00CD19C9" w:rsidRDefault="00CD19C9" w:rsidP="00F84C52">
      <w:pPr>
        <w:ind w:firstLine="720"/>
        <w:jc w:val="both"/>
      </w:pPr>
      <w:r>
        <w:t>7. Finansinėse ataskaitose pateikiami duomenys išreikšti Lietuvos Respublikos</w:t>
      </w:r>
      <w:r w:rsidR="0029730B">
        <w:t xml:space="preserve"> piniginiais vienetais – eurais.</w:t>
      </w:r>
    </w:p>
    <w:p w:rsidR="00CD19C9" w:rsidRDefault="00CD19C9" w:rsidP="00CD19C9">
      <w:pPr>
        <w:jc w:val="both"/>
      </w:pPr>
    </w:p>
    <w:p w:rsidR="00CD19C9" w:rsidRDefault="00CD19C9" w:rsidP="00CD19C9">
      <w:pPr>
        <w:jc w:val="both"/>
      </w:pPr>
    </w:p>
    <w:p w:rsidR="00CD19C9" w:rsidRPr="00D27860" w:rsidRDefault="00CD19C9" w:rsidP="00F442BA">
      <w:pPr>
        <w:jc w:val="center"/>
        <w:rPr>
          <w:b/>
        </w:rPr>
      </w:pPr>
      <w:r w:rsidRPr="00D27860">
        <w:rPr>
          <w:b/>
        </w:rPr>
        <w:t>II. APSKAITOS POLITIKA</w:t>
      </w:r>
    </w:p>
    <w:p w:rsidR="00CD19C9" w:rsidRPr="00D27860" w:rsidRDefault="00CD19C9" w:rsidP="00CD19C9">
      <w:pPr>
        <w:ind w:left="900"/>
        <w:jc w:val="both"/>
        <w:rPr>
          <w:b/>
        </w:rPr>
      </w:pPr>
    </w:p>
    <w:p w:rsidR="00913283" w:rsidRDefault="00913283" w:rsidP="00CD19C9">
      <w:pPr>
        <w:jc w:val="both"/>
        <w:rPr>
          <w:i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Pr="00123B87" w:rsidRDefault="00CD19C9" w:rsidP="00F84C52">
      <w:pPr>
        <w:ind w:firstLine="720"/>
        <w:jc w:val="both"/>
      </w:pPr>
      <w:r>
        <w:t xml:space="preserve">9. Plačiau įstaigos </w:t>
      </w:r>
      <w:r w:rsidR="003A6C46">
        <w:t>apskaitos politika aprašyta 2016</w:t>
      </w:r>
      <w:r w:rsidR="00911D32">
        <w:t xml:space="preserve"> </w:t>
      </w:r>
      <w:r w:rsidR="001174C3">
        <w:t>m. gruodžio 31</w:t>
      </w:r>
      <w:r>
        <w:t xml:space="preserve"> d.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D00C4C">
        <w:t>5</w:t>
      </w:r>
      <w:r w:rsidR="00911D32" w:rsidRPr="00123B87">
        <w:t xml:space="preserve"> </w:t>
      </w:r>
      <w:r w:rsidR="00D00C4C">
        <w:t>m. gruodžio 3</w:t>
      </w:r>
      <w:r w:rsidRPr="00123B87">
        <w:t xml:space="preserve"> d. </w:t>
      </w:r>
      <w:r w:rsidR="00D00C4C">
        <w:t>įsakymu Nr. V-43</w:t>
      </w:r>
      <w:r w:rsidR="00911D32" w:rsidRPr="00123B87">
        <w:t>.</w:t>
      </w:r>
    </w:p>
    <w:p w:rsidR="00CD19C9" w:rsidRDefault="00CD19C9" w:rsidP="00CD19C9">
      <w:pPr>
        <w:ind w:left="737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994902" w:rsidRDefault="00994902" w:rsidP="00CD19C9">
      <w:pPr>
        <w:ind w:firstLine="360"/>
        <w:jc w:val="center"/>
        <w:rPr>
          <w:b/>
          <w:bCs/>
        </w:rPr>
      </w:pPr>
    </w:p>
    <w:p w:rsidR="00994902" w:rsidRDefault="00D4672F" w:rsidP="00994902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239223,76 eurus</w:t>
      </w:r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Default="00CD19C9" w:rsidP="007F4856">
      <w:pPr>
        <w:pStyle w:val="Betarp"/>
      </w:pPr>
    </w:p>
    <w:p w:rsidR="00CD19C9" w:rsidRDefault="007F4856" w:rsidP="007F4856">
      <w:pPr>
        <w:pStyle w:val="Betarp"/>
      </w:pPr>
      <w:r>
        <w:t xml:space="preserve">             </w:t>
      </w:r>
      <w:r w:rsidR="00D4672F">
        <w:t>i</w:t>
      </w:r>
      <w:r w:rsidR="00CD19C9">
        <w:t>lgalaikį materialųjį turtą</w:t>
      </w:r>
      <w:r w:rsidR="003A6C46">
        <w:t>- 239223,76 eurus</w:t>
      </w:r>
      <w:r w:rsidR="00D4672F">
        <w:t xml:space="preserve"> </w:t>
      </w:r>
      <w:r w:rsidR="00CD19C9">
        <w:t xml:space="preserve"> sudaro pastatas</w:t>
      </w:r>
      <w:r>
        <w:t xml:space="preserve"> </w:t>
      </w:r>
      <w:r w:rsidR="00DD2C2B">
        <w:t>(</w:t>
      </w:r>
      <w:r w:rsidR="003A6C46">
        <w:t>224783,68</w:t>
      </w:r>
      <w:r>
        <w:t>Eur</w:t>
      </w:r>
      <w:r w:rsidR="00D00C4C">
        <w:t>)</w:t>
      </w:r>
      <w:r w:rsidR="00DD2C2B">
        <w:t xml:space="preserve">, kitos mašinos ir </w:t>
      </w:r>
      <w:r w:rsidR="00CD19C9">
        <w:t>įrenginiai</w:t>
      </w:r>
      <w:r w:rsidR="003A6C46">
        <w:t xml:space="preserve"> (7431,07E</w:t>
      </w:r>
      <w:r>
        <w:t>ur</w:t>
      </w:r>
      <w:r w:rsidR="00D130B8">
        <w:t>),</w:t>
      </w:r>
      <w:r>
        <w:t xml:space="preserve"> </w:t>
      </w:r>
      <w:r w:rsidR="00CD19C9">
        <w:t>baldai</w:t>
      </w:r>
      <w:r>
        <w:t xml:space="preserve"> </w:t>
      </w:r>
      <w:r w:rsidR="003A6C46">
        <w:t>(1985,00E</w:t>
      </w:r>
      <w:r>
        <w:t>ur</w:t>
      </w:r>
      <w:r w:rsidR="00D130B8">
        <w:t>)</w:t>
      </w:r>
      <w:r w:rsidR="00DD2C2B">
        <w:t>,</w:t>
      </w:r>
      <w:r>
        <w:t xml:space="preserve"> </w:t>
      </w:r>
      <w:r w:rsidR="00CD19C9">
        <w:t>kompiuterinė</w:t>
      </w:r>
      <w:r w:rsidR="003A6C46">
        <w:t xml:space="preserve"> įranga</w:t>
      </w:r>
      <w:r>
        <w:t xml:space="preserve"> </w:t>
      </w:r>
      <w:r w:rsidR="003A6C46">
        <w:t>(462,49E</w:t>
      </w:r>
      <w:r>
        <w:t>ur</w:t>
      </w:r>
      <w:r w:rsidR="00D130B8">
        <w:t>)</w:t>
      </w:r>
      <w:r w:rsidR="00DD2C2B">
        <w:t>,</w:t>
      </w:r>
      <w:r>
        <w:t xml:space="preserve"> </w:t>
      </w:r>
      <w:r w:rsidR="00CD19C9">
        <w:t>kita</w:t>
      </w:r>
      <w:r>
        <w:t xml:space="preserve"> </w:t>
      </w:r>
      <w:r w:rsidR="00CD19C9">
        <w:t>biuro</w:t>
      </w:r>
      <w:r w:rsidR="00D4672F">
        <w:t xml:space="preserve"> įranga</w:t>
      </w:r>
      <w:r>
        <w:t xml:space="preserve"> </w:t>
      </w:r>
      <w:r w:rsidR="003A6C46">
        <w:t>(2185,00E</w:t>
      </w:r>
      <w:r w:rsidR="00D130B8">
        <w:t>ur.)</w:t>
      </w:r>
      <w:r w:rsidR="00D4672F">
        <w:t>, infrastruktūros ir kiti statiniai</w:t>
      </w:r>
      <w:r>
        <w:t xml:space="preserve"> </w:t>
      </w:r>
      <w:r w:rsidR="003A6C46">
        <w:t>(2376,52E</w:t>
      </w:r>
      <w:r>
        <w:t>ur</w:t>
      </w:r>
      <w:r w:rsidR="00D130B8">
        <w:t>)</w:t>
      </w:r>
      <w:r>
        <w:t xml:space="preserve"> (FBA</w:t>
      </w:r>
      <w:r w:rsidR="00D4672F">
        <w:t>,</w:t>
      </w:r>
      <w:r>
        <w:t xml:space="preserve"> </w:t>
      </w:r>
      <w:r w:rsidR="00D4672F">
        <w:t>eil. Nr. A.II)</w:t>
      </w:r>
      <w:r w:rsidR="00CD19C9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>
        <w:rPr>
          <w:bCs/>
        </w:rPr>
        <w:t xml:space="preserve">     </w:t>
      </w:r>
      <w:r>
        <w:rPr>
          <w:bCs/>
        </w:rPr>
        <w:tab/>
      </w:r>
      <w:r w:rsidRPr="00023E1B">
        <w:rPr>
          <w:b/>
          <w:bCs/>
        </w:rPr>
        <w:t>2.</w:t>
      </w:r>
      <w:r w:rsidR="00FF2230">
        <w:rPr>
          <w:b/>
          <w:bCs/>
        </w:rPr>
        <w:t>Trumpalaikį turtą – 105140,47</w:t>
      </w:r>
      <w:r w:rsidR="00823CF7">
        <w:rPr>
          <w:b/>
          <w:bCs/>
        </w:rPr>
        <w:t xml:space="preserve"> eurus</w:t>
      </w:r>
      <w:r w:rsidR="00023E1B" w:rsidRPr="00023E1B">
        <w:rPr>
          <w:b/>
          <w:bCs/>
        </w:rPr>
        <w:t xml:space="preserve"> sudaro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023E1B">
        <w:rPr>
          <w:bCs/>
        </w:rPr>
        <w:t>a</w:t>
      </w:r>
      <w:r w:rsidR="00CD19C9">
        <w:rPr>
          <w:bCs/>
        </w:rPr>
        <w:t>tsargų likut</w:t>
      </w:r>
      <w:r w:rsidR="00023E1B">
        <w:rPr>
          <w:bCs/>
        </w:rPr>
        <w:t>is</w:t>
      </w:r>
      <w:r w:rsidR="003B5E32">
        <w:rPr>
          <w:bCs/>
        </w:rPr>
        <w:t xml:space="preserve"> </w:t>
      </w:r>
      <w:r w:rsidR="00CD19C9">
        <w:rPr>
          <w:bCs/>
        </w:rPr>
        <w:t xml:space="preserve"> ataskaitinio laikotarpio pabaigoje sudaro maisto prod</w:t>
      </w:r>
      <w:r>
        <w:rPr>
          <w:bCs/>
        </w:rPr>
        <w:t>u</w:t>
      </w:r>
      <w:r w:rsidR="00226D5D">
        <w:rPr>
          <w:bCs/>
        </w:rPr>
        <w:t>k</w:t>
      </w:r>
      <w:r w:rsidR="00FF2230">
        <w:rPr>
          <w:bCs/>
        </w:rPr>
        <w:t>tų likutis sandėlyje  (371,39E</w:t>
      </w:r>
      <w:r w:rsidR="007F4856">
        <w:rPr>
          <w:bCs/>
        </w:rPr>
        <w:t>ur);</w:t>
      </w:r>
      <w:r w:rsidR="00FF2230">
        <w:rPr>
          <w:bCs/>
        </w:rPr>
        <w:t>(FBA,eil.C.1.2);</w:t>
      </w:r>
    </w:p>
    <w:p w:rsidR="00473570" w:rsidRDefault="00473570" w:rsidP="00473570">
      <w:pPr>
        <w:ind w:firstLine="720"/>
        <w:jc w:val="both"/>
        <w:rPr>
          <w:bCs/>
        </w:rPr>
      </w:pPr>
      <w:r>
        <w:rPr>
          <w:bCs/>
        </w:rPr>
        <w:t xml:space="preserve">Gautinas finansavimo sumas (FBA, eil. Nr. C.III.3) sudaro įmokos gautinos iš savivaldybės </w:t>
      </w:r>
      <w:r w:rsidR="00CF4E1A">
        <w:rPr>
          <w:bCs/>
        </w:rPr>
        <w:t xml:space="preserve">už vaikų nemokamą  maitinimą </w:t>
      </w:r>
      <w:r>
        <w:rPr>
          <w:bCs/>
        </w:rPr>
        <w:t xml:space="preserve"> ikimokyklinėje įstaigoje (</w:t>
      </w:r>
      <w:r w:rsidR="00FF2230">
        <w:rPr>
          <w:bCs/>
        </w:rPr>
        <w:t xml:space="preserve"> 760,93E</w:t>
      </w:r>
      <w:r w:rsidR="000C2EB8">
        <w:rPr>
          <w:bCs/>
        </w:rPr>
        <w:t>ur</w:t>
      </w:r>
      <w:r>
        <w:rPr>
          <w:bCs/>
        </w:rPr>
        <w:t>)</w:t>
      </w:r>
      <w:r w:rsidR="00823CF7">
        <w:rPr>
          <w:bCs/>
        </w:rPr>
        <w:t>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CD19C9">
        <w:rPr>
          <w:bCs/>
        </w:rPr>
        <w:t>Gautinas sumas už turto naudojimą, parduotas prekes, turtą, paslaugas (FBA, eil</w:t>
      </w:r>
      <w:r w:rsidR="00F84C52">
        <w:rPr>
          <w:bCs/>
        </w:rPr>
        <w:t>.</w:t>
      </w:r>
      <w:r w:rsidR="00CD19C9">
        <w:rPr>
          <w:bCs/>
        </w:rPr>
        <w:t xml:space="preserve"> Nr.</w:t>
      </w:r>
      <w:r w:rsidR="00F84C52">
        <w:rPr>
          <w:bCs/>
        </w:rPr>
        <w:t xml:space="preserve"> </w:t>
      </w:r>
      <w:r>
        <w:rPr>
          <w:bCs/>
        </w:rPr>
        <w:t>C.III.4)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FF2230">
        <w:rPr>
          <w:bCs/>
        </w:rPr>
        <w:t>13188,52E</w:t>
      </w:r>
      <w:r w:rsidR="000C2EB8">
        <w:rPr>
          <w:bCs/>
        </w:rPr>
        <w:t>ur</w:t>
      </w:r>
      <w:r w:rsidR="00CD19C9">
        <w:rPr>
          <w:bCs/>
        </w:rPr>
        <w:t>).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CD19C9">
        <w:rPr>
          <w:bCs/>
        </w:rPr>
        <w:t>Sukauptas gautinas sumas (FBA, eil</w:t>
      </w:r>
      <w:r w:rsidR="00F84C52">
        <w:rPr>
          <w:bCs/>
        </w:rPr>
        <w:t>.</w:t>
      </w:r>
      <w:r w:rsidR="00CD19C9">
        <w:rPr>
          <w:bCs/>
        </w:rPr>
        <w:t xml:space="preserve"> Nr.</w:t>
      </w:r>
      <w:r w:rsidR="00F84C52">
        <w:rPr>
          <w:bCs/>
        </w:rPr>
        <w:t xml:space="preserve"> </w:t>
      </w:r>
      <w:r w:rsidR="00CD19C9">
        <w:rPr>
          <w:bCs/>
        </w:rPr>
        <w:t>C.III.5) sudaro sukauptos finansavimo pajamos kreditiniam įsiskolinimui ir sukauptiems atostoginiams pade</w:t>
      </w:r>
      <w:r>
        <w:rPr>
          <w:bCs/>
        </w:rPr>
        <w:t xml:space="preserve">ngti </w:t>
      </w:r>
      <w:r w:rsidR="00F84C52">
        <w:rPr>
          <w:bCs/>
        </w:rPr>
        <w:t xml:space="preserve"> – </w:t>
      </w:r>
      <w:r w:rsidR="00FF2230">
        <w:rPr>
          <w:bCs/>
        </w:rPr>
        <w:t>70619,77E</w:t>
      </w:r>
      <w:r w:rsidR="000C2EB8">
        <w:rPr>
          <w:bCs/>
        </w:rPr>
        <w:t>ur</w:t>
      </w:r>
      <w:r w:rsidR="00CD19C9">
        <w:rPr>
          <w:bCs/>
        </w:rPr>
        <w:t>.</w:t>
      </w:r>
    </w:p>
    <w:p w:rsidR="00AD766A" w:rsidRDefault="00FF2230" w:rsidP="001C249D">
      <w:pPr>
        <w:jc w:val="both"/>
        <w:rPr>
          <w:bCs/>
        </w:rPr>
      </w:pPr>
      <w:r>
        <w:rPr>
          <w:bCs/>
        </w:rPr>
        <w:t xml:space="preserve">          </w:t>
      </w:r>
      <w:r w:rsidR="00AD766A">
        <w:rPr>
          <w:bCs/>
        </w:rPr>
        <w:t>Kitas gautinas sumas</w:t>
      </w:r>
      <w:r w:rsidR="000C2EB8">
        <w:rPr>
          <w:bCs/>
        </w:rPr>
        <w:t xml:space="preserve"> </w:t>
      </w:r>
      <w:r w:rsidR="00AD766A">
        <w:rPr>
          <w:bCs/>
        </w:rPr>
        <w:t xml:space="preserve">(FBA, eil. Nr. C.III.6) sudaro </w:t>
      </w:r>
      <w:r>
        <w:rPr>
          <w:bCs/>
        </w:rPr>
        <w:t>specialiųjų</w:t>
      </w:r>
      <w:r w:rsidR="00584AB2">
        <w:rPr>
          <w:bCs/>
        </w:rPr>
        <w:t xml:space="preserve"> programų lėšos</w:t>
      </w:r>
      <w:r w:rsidR="000C2EB8">
        <w:rPr>
          <w:bCs/>
        </w:rPr>
        <w:t xml:space="preserve"> </w:t>
      </w:r>
      <w:r>
        <w:rPr>
          <w:bCs/>
        </w:rPr>
        <w:t>(14715,46Eur)</w:t>
      </w:r>
      <w:r w:rsidR="000C2EB8">
        <w:rPr>
          <w:bCs/>
        </w:rPr>
        <w:t xml:space="preserve"> </w:t>
      </w: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lastRenderedPageBreak/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(5484,40E</w:t>
      </w:r>
      <w:r w:rsidR="008C6908">
        <w:rPr>
          <w:b/>
          <w:bCs/>
        </w:rPr>
        <w:t>ur.</w:t>
      </w:r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4D2202">
        <w:rPr>
          <w:bCs/>
        </w:rPr>
        <w:t xml:space="preserve"> </w:t>
      </w:r>
      <w:r w:rsidR="00FF2230">
        <w:rPr>
          <w:bCs/>
        </w:rPr>
        <w:t>1293,55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584AB2">
        <w:rPr>
          <w:bCs/>
        </w:rPr>
        <w:t xml:space="preserve">      </w:t>
      </w:r>
      <w:r w:rsidR="000C2EB8">
        <w:rPr>
          <w:bCs/>
        </w:rPr>
        <w:t xml:space="preserve"> </w:t>
      </w:r>
      <w:r w:rsidR="00FF2230">
        <w:rPr>
          <w:bCs/>
        </w:rPr>
        <w:t xml:space="preserve"> 49,78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 </w:t>
      </w:r>
      <w:r w:rsidR="004D2202">
        <w:rPr>
          <w:bCs/>
        </w:rPr>
        <w:t xml:space="preserve">                 </w:t>
      </w:r>
      <w:r w:rsidR="000C2EB8">
        <w:rPr>
          <w:bCs/>
        </w:rPr>
        <w:t xml:space="preserve">  </w:t>
      </w:r>
      <w:r w:rsidR="00FF2230">
        <w:rPr>
          <w:bCs/>
        </w:rPr>
        <w:t xml:space="preserve">871,50(iš jų </w:t>
      </w:r>
      <w:r w:rsidR="000B3A9A">
        <w:rPr>
          <w:bCs/>
        </w:rPr>
        <w:t>92,26Eur teismo išlaidos)</w:t>
      </w:r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                    </w:t>
      </w:r>
      <w:r w:rsidR="000C2EB8">
        <w:rPr>
          <w:bCs/>
        </w:rPr>
        <w:t xml:space="preserve">    </w:t>
      </w:r>
      <w:r w:rsidR="000B3A9A">
        <w:rPr>
          <w:bCs/>
        </w:rPr>
        <w:t>2897,46</w:t>
      </w:r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spec</w:t>
      </w:r>
      <w:proofErr w:type="spellEnd"/>
      <w:r>
        <w:rPr>
          <w:bCs/>
        </w:rPr>
        <w:t>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-                   </w:t>
      </w:r>
      <w:r w:rsidR="004D2202">
        <w:rPr>
          <w:bCs/>
        </w:rPr>
        <w:t xml:space="preserve"> </w:t>
      </w:r>
      <w:r w:rsidR="000C2EB8">
        <w:rPr>
          <w:bCs/>
        </w:rPr>
        <w:t xml:space="preserve">  </w:t>
      </w:r>
      <w:r w:rsidR="000B3A9A">
        <w:rPr>
          <w:bCs/>
        </w:rPr>
        <w:t xml:space="preserve"> 372,11</w:t>
      </w:r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t>4</w:t>
      </w:r>
      <w:r w:rsidR="00CD19C9" w:rsidRPr="00DE1817">
        <w:rPr>
          <w:b/>
          <w:bCs/>
        </w:rPr>
        <w:t>. Informacija apie finansavimo sumas pagal šaltinį, paskirtį ir jų pokyč</w:t>
      </w:r>
      <w:r w:rsidR="00F84C52" w:rsidRPr="00DE1817">
        <w:rPr>
          <w:b/>
          <w:bCs/>
        </w:rPr>
        <w:t xml:space="preserve">ius per ataskaitinį laikotarpį </w:t>
      </w:r>
      <w:r w:rsidR="00CD19C9" w:rsidRPr="00DE1817">
        <w:rPr>
          <w:b/>
          <w:bCs/>
        </w:rPr>
        <w:t>pateikiama pag</w:t>
      </w:r>
      <w:r w:rsidR="00995A29" w:rsidRPr="00DE1817">
        <w:rPr>
          <w:b/>
          <w:bCs/>
        </w:rPr>
        <w:t>al 20-to VSAFAS 4 priedo formą</w:t>
      </w:r>
      <w:r w:rsidR="00995A29">
        <w:rPr>
          <w:bCs/>
        </w:rPr>
        <w:t xml:space="preserve"> 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g</w:t>
      </w:r>
      <w:r w:rsidR="00CD19C9">
        <w:rPr>
          <w:bCs/>
        </w:rPr>
        <w:t>autų finansavimo sumų iš valstybės biudžeto likutį ataskaitinio laikotarpio pabaigoje (FBA, eil. Nr. D.I) sudaro nepanaudotos mokinio krepšelio lėšos</w:t>
      </w:r>
      <w:r w:rsidR="000C2EB8">
        <w:rPr>
          <w:bCs/>
        </w:rPr>
        <w:t xml:space="preserve"> </w:t>
      </w:r>
      <w:r w:rsidR="000B3A9A">
        <w:rPr>
          <w:bCs/>
        </w:rPr>
        <w:t>(49,78E</w:t>
      </w:r>
      <w:r w:rsidR="000C2EB8">
        <w:rPr>
          <w:bCs/>
        </w:rPr>
        <w:t>ur</w:t>
      </w:r>
      <w:r w:rsidR="000B3A9A">
        <w:rPr>
          <w:bCs/>
        </w:rPr>
        <w:t xml:space="preserve">) </w:t>
      </w:r>
      <w:r w:rsidR="004D2202">
        <w:rPr>
          <w:bCs/>
        </w:rPr>
        <w:t>ir negautas finansavimas iš paramos skyriaus nemokamam maitinimui</w:t>
      </w:r>
      <w:r w:rsidR="000C2EB8">
        <w:rPr>
          <w:bCs/>
        </w:rPr>
        <w:t xml:space="preserve"> </w:t>
      </w:r>
      <w:r w:rsidR="000B3A9A">
        <w:rPr>
          <w:bCs/>
        </w:rPr>
        <w:t>(68,17E</w:t>
      </w:r>
      <w:r w:rsidR="000C2EB8">
        <w:rPr>
          <w:bCs/>
        </w:rPr>
        <w:t>ur</w:t>
      </w:r>
      <w:r w:rsidR="004D2202">
        <w:rPr>
          <w:bCs/>
        </w:rPr>
        <w:t>).</w:t>
      </w:r>
    </w:p>
    <w:p w:rsidR="00CC3454" w:rsidRDefault="00CD19C9" w:rsidP="000C2EB8">
      <w:pPr>
        <w:ind w:firstLine="720"/>
        <w:jc w:val="both"/>
        <w:rPr>
          <w:bCs/>
        </w:rPr>
      </w:pPr>
      <w:r>
        <w:rPr>
          <w:bCs/>
        </w:rPr>
        <w:t xml:space="preserve"> Gautų finansavimo sumų iš savivaldybės biudžeto likutį ataskaitinio laikotarpio pabaigoje (FBA, eil. Nr. D.II) sudaro sumos, gautos nepiniginiam turtui įsigyti, lygios ilgalaikio 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(228710,42E</w:t>
      </w:r>
      <w:r w:rsidR="000C2EB8">
        <w:rPr>
          <w:bCs/>
        </w:rPr>
        <w:t>ur</w:t>
      </w:r>
      <w:r w:rsidR="00CC3454">
        <w:rPr>
          <w:bCs/>
        </w:rPr>
        <w:t>),</w:t>
      </w:r>
      <w:r w:rsidR="00A45A63">
        <w:rPr>
          <w:bCs/>
        </w:rPr>
        <w:t xml:space="preserve"> nepanaudotos biudžetinės lėšos</w:t>
      </w:r>
      <w:r w:rsidR="000C2EB8">
        <w:rPr>
          <w:bCs/>
        </w:rPr>
        <w:t xml:space="preserve"> </w:t>
      </w:r>
      <w:r w:rsidR="000B3A9A">
        <w:rPr>
          <w:bCs/>
        </w:rPr>
        <w:t>(1293,55E</w:t>
      </w:r>
      <w:r w:rsidR="004D2202">
        <w:rPr>
          <w:bCs/>
        </w:rPr>
        <w:t>u</w:t>
      </w:r>
      <w:r w:rsidR="000C2EB8">
        <w:rPr>
          <w:bCs/>
        </w:rPr>
        <w:t>r</w:t>
      </w:r>
      <w:r w:rsidR="004D2202">
        <w:rPr>
          <w:bCs/>
        </w:rPr>
        <w:t>)</w:t>
      </w:r>
      <w:r w:rsidR="000B3A9A">
        <w:rPr>
          <w:bCs/>
        </w:rPr>
        <w:t xml:space="preserve"> 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(692,76E</w:t>
      </w:r>
      <w:r w:rsidR="000C2EB8">
        <w:rPr>
          <w:bCs/>
        </w:rPr>
        <w:t>ur</w:t>
      </w:r>
      <w:r w:rsidR="000B3A9A">
        <w:rPr>
          <w:bCs/>
        </w:rPr>
        <w:t>)</w:t>
      </w:r>
      <w:r w:rsidR="00E604A3">
        <w:rPr>
          <w:bCs/>
        </w:rPr>
        <w:t>.</w:t>
      </w:r>
      <w:r w:rsidRPr="004F33A2">
        <w:rPr>
          <w:bCs/>
        </w:rPr>
        <w:t xml:space="preserve"> </w:t>
      </w:r>
    </w:p>
    <w:p w:rsidR="00CD19C9" w:rsidRDefault="00CD19C9" w:rsidP="00F84C52">
      <w:pPr>
        <w:ind w:firstLine="720"/>
        <w:jc w:val="both"/>
        <w:rPr>
          <w:bCs/>
        </w:rPr>
      </w:pPr>
      <w:r>
        <w:rPr>
          <w:bCs/>
        </w:rPr>
        <w:t>Gautų finansavimo sumų iš kitų šaltinių likutį ataskaitinio laikotarpio pabaigoje (FBA, eil. Nr. D.IV) sudaro sumos, gautos nepiniginiam tur</w:t>
      </w:r>
      <w:r w:rsidR="00E604A3">
        <w:rPr>
          <w:bCs/>
        </w:rPr>
        <w:t xml:space="preserve">tui įsigyti, lygios </w:t>
      </w:r>
      <w:r>
        <w:rPr>
          <w:bCs/>
        </w:rPr>
        <w:t>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(4822,82E</w:t>
      </w:r>
      <w:r w:rsidR="000C2EB8">
        <w:rPr>
          <w:bCs/>
        </w:rPr>
        <w:t>ur</w:t>
      </w:r>
      <w:r w:rsidR="00824724">
        <w:rPr>
          <w:bCs/>
        </w:rPr>
        <w:t>)</w:t>
      </w:r>
      <w:r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(2897,46E</w:t>
      </w:r>
      <w:r w:rsidR="000C2EB8">
        <w:rPr>
          <w:bCs/>
        </w:rPr>
        <w:t>ur</w:t>
      </w:r>
      <w:r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(FBA,</w:t>
      </w:r>
      <w:r w:rsidR="00DD2C2B">
        <w:rPr>
          <w:bCs/>
        </w:rPr>
        <w:t xml:space="preserve"> </w:t>
      </w:r>
      <w:r w:rsidR="00E604A3">
        <w:rPr>
          <w:bCs/>
        </w:rPr>
        <w:t>eil.</w:t>
      </w:r>
      <w:r w:rsidR="00DD2C2B">
        <w:rPr>
          <w:bCs/>
        </w:rPr>
        <w:t xml:space="preserve"> </w:t>
      </w:r>
      <w:r w:rsidR="00E604A3">
        <w:rPr>
          <w:bCs/>
        </w:rPr>
        <w:t>Nr.</w:t>
      </w:r>
      <w:r w:rsidR="00DD2C2B">
        <w:rPr>
          <w:bCs/>
        </w:rPr>
        <w:t xml:space="preserve"> </w:t>
      </w:r>
      <w:r w:rsidR="000B3A9A">
        <w:rPr>
          <w:bCs/>
        </w:rPr>
        <w:t>E.II) – 73205,18E</w:t>
      </w:r>
      <w:r w:rsidR="00262F36">
        <w:rPr>
          <w:bCs/>
        </w:rPr>
        <w:t>ur.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CD19C9" w:rsidRPr="00DE1817">
        <w:rPr>
          <w:b/>
          <w:bCs/>
        </w:rPr>
        <w:t>Tiekėjams mokėtinas sumas (FBA, eil. Nr. E.II. 9)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Eil. Nr.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DB792C" w:rsidRDefault="001C5CC6" w:rsidP="000C2EB8">
            <w:pPr>
              <w:jc w:val="right"/>
            </w:pPr>
            <w:r>
              <w:t>2436,55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DB792C" w:rsidRDefault="001C5CC6" w:rsidP="000C2EB8">
            <w:pPr>
              <w:jc w:val="right"/>
            </w:pPr>
            <w:r>
              <w:t>396,18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3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4867D1" w:rsidP="00E070E4">
            <w:r>
              <w:t>UAB „</w:t>
            </w:r>
            <w:r w:rsidR="00CD19C9">
              <w:t>TELE-2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DB792C" w:rsidRDefault="001C5CC6" w:rsidP="000C2EB8">
            <w:pPr>
              <w:jc w:val="right"/>
            </w:pPr>
            <w:r>
              <w:t>1,18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4</w:t>
            </w:r>
          </w:p>
        </w:tc>
        <w:tc>
          <w:tcPr>
            <w:tcW w:w="4775" w:type="dxa"/>
            <w:shd w:val="clear" w:color="auto" w:fill="auto"/>
          </w:tcPr>
          <w:p w:rsidR="00CD19C9" w:rsidRDefault="006E13BA" w:rsidP="00E070E4">
            <w:r>
              <w:t>UAB</w:t>
            </w:r>
            <w:r w:rsidR="00DD2C2B">
              <w:t xml:space="preserve"> </w:t>
            </w:r>
            <w:r>
              <w:t xml:space="preserve"> „</w:t>
            </w:r>
            <w:proofErr w:type="spellStart"/>
            <w:r w:rsidR="00CD19C9">
              <w:t>Splius</w:t>
            </w:r>
            <w:proofErr w:type="spellEnd"/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Default="001C5CC6" w:rsidP="000C2EB8">
            <w:pPr>
              <w:jc w:val="right"/>
            </w:pPr>
            <w:r>
              <w:t>12,80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5</w:t>
            </w:r>
          </w:p>
        </w:tc>
        <w:tc>
          <w:tcPr>
            <w:tcW w:w="4775" w:type="dxa"/>
            <w:shd w:val="clear" w:color="auto" w:fill="auto"/>
          </w:tcPr>
          <w:p w:rsidR="00CD19C9" w:rsidRDefault="00E604A3" w:rsidP="00E070E4">
            <w:r>
              <w:t>UAB</w:t>
            </w:r>
            <w:r w:rsidR="00DD2C2B">
              <w:t xml:space="preserve"> </w:t>
            </w:r>
            <w:r>
              <w:t xml:space="preserve"> „</w:t>
            </w:r>
            <w:proofErr w:type="spellStart"/>
            <w:r>
              <w:t>Imlitex</w:t>
            </w:r>
            <w:proofErr w:type="spellEnd"/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Default="001C5CC6" w:rsidP="000C2EB8">
            <w:pPr>
              <w:jc w:val="right"/>
            </w:pPr>
            <w:r>
              <w:t>206,66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6</w:t>
            </w:r>
          </w:p>
        </w:tc>
        <w:tc>
          <w:tcPr>
            <w:tcW w:w="4775" w:type="dxa"/>
            <w:shd w:val="clear" w:color="auto" w:fill="auto"/>
          </w:tcPr>
          <w:p w:rsidR="00CD19C9" w:rsidRDefault="006E13BA" w:rsidP="00E070E4">
            <w:r>
              <w:t>UAB</w:t>
            </w:r>
            <w:r w:rsidR="00DD2C2B">
              <w:t xml:space="preserve"> </w:t>
            </w:r>
            <w:r>
              <w:t xml:space="preserve"> „</w:t>
            </w:r>
            <w:r w:rsidR="00CD19C9">
              <w:t>Šiaulių vandenys“</w:t>
            </w:r>
          </w:p>
        </w:tc>
        <w:tc>
          <w:tcPr>
            <w:tcW w:w="2469" w:type="dxa"/>
            <w:shd w:val="clear" w:color="auto" w:fill="auto"/>
          </w:tcPr>
          <w:p w:rsidR="00CD19C9" w:rsidRDefault="001C5CC6" w:rsidP="000C2EB8">
            <w:pPr>
              <w:jc w:val="right"/>
            </w:pPr>
            <w:r>
              <w:t>33,72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7</w:t>
            </w:r>
          </w:p>
        </w:tc>
        <w:tc>
          <w:tcPr>
            <w:tcW w:w="4775" w:type="dxa"/>
            <w:shd w:val="clear" w:color="auto" w:fill="auto"/>
          </w:tcPr>
          <w:p w:rsidR="00CD19C9" w:rsidRDefault="00E450CF" w:rsidP="00E070E4">
            <w:r>
              <w:t>UAB</w:t>
            </w:r>
            <w:r w:rsidR="00DD2C2B">
              <w:t xml:space="preserve"> </w:t>
            </w:r>
            <w:r w:rsidR="004867D1">
              <w:t>„</w:t>
            </w:r>
            <w:r w:rsidR="001C5CC6">
              <w:t>Grūstė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Default="001C5CC6" w:rsidP="000C2EB8">
            <w:pPr>
              <w:jc w:val="right"/>
            </w:pPr>
            <w:r>
              <w:t>120,76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8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Default="001C5CC6" w:rsidP="000C2EB8">
            <w:pPr>
              <w:jc w:val="right"/>
            </w:pPr>
            <w:r>
              <w:t>242,81</w:t>
            </w:r>
          </w:p>
        </w:tc>
      </w:tr>
      <w:tr w:rsidR="00CD19C9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CD19C9" w:rsidRPr="003F1BD3" w:rsidRDefault="00E857CB" w:rsidP="006C16D5">
            <w:pPr>
              <w:jc w:val="center"/>
            </w:pPr>
            <w:r>
              <w:t>9</w:t>
            </w:r>
          </w:p>
        </w:tc>
        <w:tc>
          <w:tcPr>
            <w:tcW w:w="4775" w:type="dxa"/>
            <w:shd w:val="clear" w:color="auto" w:fill="auto"/>
          </w:tcPr>
          <w:p w:rsidR="00CD19C9" w:rsidRPr="003F1BD3" w:rsidRDefault="001C5CC6" w:rsidP="00E070E4">
            <w:r>
              <w:t>Šiaulių švietimo centras</w:t>
            </w:r>
          </w:p>
        </w:tc>
        <w:tc>
          <w:tcPr>
            <w:tcW w:w="2469" w:type="dxa"/>
            <w:shd w:val="clear" w:color="auto" w:fill="auto"/>
          </w:tcPr>
          <w:p w:rsidR="00CD19C9" w:rsidRPr="003F1BD3" w:rsidRDefault="001C5CC6" w:rsidP="000C2EB8">
            <w:pPr>
              <w:jc w:val="right"/>
            </w:pPr>
            <w:r>
              <w:t>94,73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Pr="003F1BD3" w:rsidRDefault="00E857CB" w:rsidP="006C16D5">
            <w:pPr>
              <w:jc w:val="center"/>
            </w:pPr>
            <w:r>
              <w:t>10</w:t>
            </w:r>
          </w:p>
        </w:tc>
        <w:tc>
          <w:tcPr>
            <w:tcW w:w="4775" w:type="dxa"/>
            <w:shd w:val="clear" w:color="auto" w:fill="auto"/>
          </w:tcPr>
          <w:p w:rsidR="004867D1" w:rsidRPr="003F1BD3" w:rsidRDefault="001C5CC6" w:rsidP="00E070E4">
            <w:r>
              <w:t>UAB “Šaldytuvų remontas“</w:t>
            </w:r>
          </w:p>
        </w:tc>
        <w:tc>
          <w:tcPr>
            <w:tcW w:w="2469" w:type="dxa"/>
            <w:shd w:val="clear" w:color="auto" w:fill="auto"/>
          </w:tcPr>
          <w:p w:rsidR="004867D1" w:rsidRDefault="004E421F" w:rsidP="000C2EB8">
            <w:pPr>
              <w:jc w:val="right"/>
            </w:pPr>
            <w:r>
              <w:t>223,98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4867D1" w:rsidP="006C16D5">
            <w:pPr>
              <w:jc w:val="center"/>
            </w:pPr>
            <w:r>
              <w:t>1</w:t>
            </w:r>
            <w:r w:rsidR="00E857CB">
              <w:t>1</w:t>
            </w:r>
          </w:p>
        </w:tc>
        <w:tc>
          <w:tcPr>
            <w:tcW w:w="4775" w:type="dxa"/>
            <w:shd w:val="clear" w:color="auto" w:fill="auto"/>
          </w:tcPr>
          <w:p w:rsidR="004867D1" w:rsidRDefault="00183ECB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proofErr w:type="spellStart"/>
            <w:r>
              <w:t>Antagutė</w:t>
            </w:r>
            <w:proofErr w:type="spellEnd"/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Default="004E421F" w:rsidP="000C2EB8">
            <w:pPr>
              <w:tabs>
                <w:tab w:val="center" w:pos="1126"/>
              </w:tabs>
              <w:jc w:val="right"/>
            </w:pPr>
            <w:r>
              <w:t>34,84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83ECB" w:rsidP="006C16D5">
            <w:pPr>
              <w:jc w:val="center"/>
            </w:pPr>
            <w:r>
              <w:t>I2</w:t>
            </w:r>
          </w:p>
        </w:tc>
        <w:tc>
          <w:tcPr>
            <w:tcW w:w="4775" w:type="dxa"/>
            <w:shd w:val="clear" w:color="auto" w:fill="auto"/>
          </w:tcPr>
          <w:p w:rsidR="004867D1" w:rsidRDefault="007F2A9E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Senoji eglė“</w:t>
            </w:r>
          </w:p>
        </w:tc>
        <w:tc>
          <w:tcPr>
            <w:tcW w:w="2469" w:type="dxa"/>
            <w:shd w:val="clear" w:color="auto" w:fill="auto"/>
          </w:tcPr>
          <w:p w:rsidR="004867D1" w:rsidRDefault="004E421F" w:rsidP="000C2EB8">
            <w:pPr>
              <w:jc w:val="right"/>
            </w:pPr>
            <w:r>
              <w:t>125,49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83ECB" w:rsidP="006C16D5">
            <w:pPr>
              <w:jc w:val="center"/>
            </w:pPr>
            <w:r>
              <w:t>13</w:t>
            </w:r>
          </w:p>
        </w:tc>
        <w:tc>
          <w:tcPr>
            <w:tcW w:w="4775" w:type="dxa"/>
            <w:shd w:val="clear" w:color="auto" w:fill="auto"/>
          </w:tcPr>
          <w:p w:rsidR="004867D1" w:rsidRDefault="007F4856" w:rsidP="00E070E4">
            <w:r>
              <w:t>Saugos tarnyba „</w:t>
            </w:r>
            <w:r w:rsidR="001D1DD8">
              <w:t>Argus</w:t>
            </w:r>
            <w:r w:rsidR="00183ECB"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Default="007F2A9E" w:rsidP="000C2EB8">
            <w:pPr>
              <w:jc w:val="right"/>
            </w:pPr>
            <w:r>
              <w:t>35,04</w:t>
            </w:r>
          </w:p>
        </w:tc>
      </w:tr>
      <w:tr w:rsidR="007F2A9E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7F2A9E" w:rsidRDefault="007F2A9E" w:rsidP="006C16D5">
            <w:pPr>
              <w:jc w:val="center"/>
            </w:pPr>
            <w:r>
              <w:t>14</w:t>
            </w:r>
          </w:p>
        </w:tc>
        <w:tc>
          <w:tcPr>
            <w:tcW w:w="4775" w:type="dxa"/>
            <w:shd w:val="clear" w:color="auto" w:fill="auto"/>
          </w:tcPr>
          <w:p w:rsidR="007F2A9E" w:rsidRDefault="007F2A9E" w:rsidP="00E070E4">
            <w:r>
              <w:t>MB</w:t>
            </w:r>
            <w:r w:rsidR="00DD2C2B">
              <w:t xml:space="preserve"> </w:t>
            </w:r>
            <w:r w:rsidR="007F4856">
              <w:t>„</w:t>
            </w:r>
            <w:r>
              <w:t>Kompiuterizuoti sprendimai“</w:t>
            </w:r>
          </w:p>
        </w:tc>
        <w:tc>
          <w:tcPr>
            <w:tcW w:w="2469" w:type="dxa"/>
            <w:shd w:val="clear" w:color="auto" w:fill="auto"/>
          </w:tcPr>
          <w:p w:rsidR="007F2A9E" w:rsidRDefault="004E421F" w:rsidP="000C2EB8">
            <w:pPr>
              <w:jc w:val="right"/>
            </w:pPr>
            <w:r>
              <w:t>57,92</w:t>
            </w:r>
          </w:p>
        </w:tc>
      </w:tr>
      <w:tr w:rsidR="007F2A9E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7F2A9E" w:rsidRDefault="007F2A9E" w:rsidP="006C16D5">
            <w:pPr>
              <w:jc w:val="center"/>
            </w:pPr>
            <w:r>
              <w:t>15</w:t>
            </w:r>
          </w:p>
        </w:tc>
        <w:tc>
          <w:tcPr>
            <w:tcW w:w="4775" w:type="dxa"/>
            <w:shd w:val="clear" w:color="auto" w:fill="auto"/>
          </w:tcPr>
          <w:p w:rsidR="007F2A9E" w:rsidRDefault="007F2A9E" w:rsidP="00E070E4">
            <w:proofErr w:type="spellStart"/>
            <w:r>
              <w:t>Gytarių</w:t>
            </w:r>
            <w:proofErr w:type="spellEnd"/>
            <w:r w:rsidR="00DD2C2B">
              <w:t xml:space="preserve"> </w:t>
            </w:r>
            <w:r>
              <w:t xml:space="preserve"> progimnazija</w:t>
            </w:r>
          </w:p>
        </w:tc>
        <w:tc>
          <w:tcPr>
            <w:tcW w:w="2469" w:type="dxa"/>
            <w:shd w:val="clear" w:color="auto" w:fill="auto"/>
          </w:tcPr>
          <w:p w:rsidR="007F2A9E" w:rsidRDefault="004E421F" w:rsidP="000C2EB8">
            <w:pPr>
              <w:jc w:val="right"/>
            </w:pPr>
            <w:r>
              <w:t>489,60</w:t>
            </w:r>
          </w:p>
        </w:tc>
      </w:tr>
      <w:tr w:rsidR="004E421F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E421F" w:rsidRDefault="004E421F" w:rsidP="006C16D5">
            <w:pPr>
              <w:jc w:val="center"/>
            </w:pPr>
            <w:r>
              <w:t>16</w:t>
            </w:r>
          </w:p>
        </w:tc>
        <w:tc>
          <w:tcPr>
            <w:tcW w:w="4775" w:type="dxa"/>
            <w:shd w:val="clear" w:color="auto" w:fill="auto"/>
          </w:tcPr>
          <w:p w:rsidR="004E421F" w:rsidRDefault="004E421F" w:rsidP="00E070E4">
            <w:r>
              <w:t xml:space="preserve">Algimantas </w:t>
            </w:r>
            <w:proofErr w:type="spellStart"/>
            <w:r>
              <w:t>Jasinauskas</w:t>
            </w:r>
            <w:proofErr w:type="spellEnd"/>
          </w:p>
        </w:tc>
        <w:tc>
          <w:tcPr>
            <w:tcW w:w="2469" w:type="dxa"/>
            <w:shd w:val="clear" w:color="auto" w:fill="auto"/>
          </w:tcPr>
          <w:p w:rsidR="004E421F" w:rsidRDefault="004E421F" w:rsidP="000C2EB8">
            <w:pPr>
              <w:jc w:val="right"/>
            </w:pPr>
            <w:r>
              <w:t>180,00</w:t>
            </w:r>
          </w:p>
        </w:tc>
      </w:tr>
      <w:tr w:rsidR="004E421F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E421F" w:rsidRDefault="004E421F" w:rsidP="006C16D5">
            <w:pPr>
              <w:jc w:val="center"/>
            </w:pPr>
            <w:r>
              <w:t>17</w:t>
            </w:r>
          </w:p>
        </w:tc>
        <w:tc>
          <w:tcPr>
            <w:tcW w:w="4775" w:type="dxa"/>
            <w:shd w:val="clear" w:color="auto" w:fill="auto"/>
          </w:tcPr>
          <w:p w:rsidR="004E421F" w:rsidRDefault="004E421F" w:rsidP="00E070E4">
            <w:r>
              <w:t>VŠĮ Lietuvos viešojo administravimo institutas</w:t>
            </w:r>
          </w:p>
        </w:tc>
        <w:tc>
          <w:tcPr>
            <w:tcW w:w="2469" w:type="dxa"/>
            <w:shd w:val="clear" w:color="auto" w:fill="auto"/>
          </w:tcPr>
          <w:p w:rsidR="004E421F" w:rsidRDefault="004E421F" w:rsidP="000C2EB8">
            <w:pPr>
              <w:jc w:val="right"/>
            </w:pPr>
            <w:r>
              <w:t>56,00</w:t>
            </w:r>
          </w:p>
        </w:tc>
      </w:tr>
      <w:tr w:rsidR="00CD19C9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CD19C9" w:rsidRPr="006C16D5" w:rsidRDefault="004E421F" w:rsidP="00E070E4">
            <w:pPr>
              <w:rPr>
                <w:b/>
              </w:rPr>
            </w:pPr>
            <w:r>
              <w:rPr>
                <w:b/>
              </w:rPr>
              <w:t xml:space="preserve"> IŠ v</w:t>
            </w:r>
            <w:r w:rsidR="00CD19C9"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4E421F" w:rsidP="000C2EB8">
            <w:pPr>
              <w:jc w:val="right"/>
              <w:rPr>
                <w:b/>
              </w:rPr>
            </w:pPr>
            <w:r>
              <w:rPr>
                <w:b/>
              </w:rPr>
              <w:t>4748,26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CD19C9" w:rsidRPr="00DE1817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7</w:t>
      </w:r>
      <w:r w:rsidR="00CD19C9" w:rsidRPr="00DE1817">
        <w:rPr>
          <w:b/>
          <w:bCs/>
        </w:rPr>
        <w:t>. Su darbo santykiais susiję įsipareigo</w:t>
      </w:r>
      <w:r w:rsidRPr="00DE1817">
        <w:rPr>
          <w:b/>
          <w:bCs/>
        </w:rPr>
        <w:t>jimai (FBA, eil. Nr. E.II. 10</w:t>
      </w:r>
      <w:r w:rsidR="00CD19C9" w:rsidRPr="00DE1817">
        <w:rPr>
          <w:b/>
          <w:bCs/>
        </w:rPr>
        <w:t>)</w:t>
      </w:r>
      <w:r w:rsidR="00AB4D7F">
        <w:rPr>
          <w:b/>
          <w:bCs/>
        </w:rPr>
        <w:t xml:space="preserve"> sudaro</w:t>
      </w:r>
      <w:r w:rsidR="00202497">
        <w:rPr>
          <w:b/>
          <w:bCs/>
        </w:rPr>
        <w:t xml:space="preserve"> </w:t>
      </w:r>
      <w:r w:rsidR="00CD19C9" w:rsidRPr="00DE1817">
        <w:rPr>
          <w:b/>
          <w:bCs/>
        </w:rPr>
        <w:t xml:space="preserve"> soc. draudimo įmokos</w:t>
      </w:r>
      <w:r w:rsidR="004E421F">
        <w:rPr>
          <w:b/>
          <w:bCs/>
        </w:rPr>
        <w:t xml:space="preserve">  -9055,04Eur, darbuotojų profsąjunga – 9,78Eur.</w:t>
      </w:r>
    </w:p>
    <w:p w:rsidR="00CD19C9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8</w:t>
      </w:r>
      <w:r w:rsidR="00CD19C9" w:rsidRPr="00DE1817">
        <w:rPr>
          <w:b/>
          <w:bCs/>
        </w:rPr>
        <w:t>. Sukauptas mokėtinas sumas (FBA, eil. Nr. E.II. 11) sudaro sukauptos sumos ato</w:t>
      </w:r>
      <w:r w:rsidR="00E450CF" w:rsidRPr="00DE1817">
        <w:rPr>
          <w:b/>
          <w:bCs/>
        </w:rPr>
        <w:t>stoginių mokėjimui (</w:t>
      </w:r>
      <w:r w:rsidR="004E421F">
        <w:rPr>
          <w:b/>
          <w:bCs/>
        </w:rPr>
        <w:t>59392,10E</w:t>
      </w:r>
      <w:r w:rsidR="000C2EB8">
        <w:rPr>
          <w:b/>
          <w:bCs/>
        </w:rPr>
        <w:t>ur</w:t>
      </w:r>
      <w:r w:rsidR="00CD19C9" w:rsidRPr="00DE1817">
        <w:rPr>
          <w:b/>
          <w:bCs/>
        </w:rPr>
        <w:t>).</w:t>
      </w: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CD19C9" w:rsidRDefault="00CD19C9" w:rsidP="007F4856">
      <w:pPr>
        <w:jc w:val="both"/>
        <w:rPr>
          <w:bCs/>
        </w:rPr>
      </w:pPr>
    </w:p>
    <w:p w:rsidR="00CD19C9" w:rsidRDefault="00CD19C9" w:rsidP="00AD3668">
      <w:pPr>
        <w:jc w:val="center"/>
        <w:rPr>
          <w:b/>
          <w:bCs/>
        </w:rPr>
      </w:pPr>
      <w:r>
        <w:rPr>
          <w:b/>
          <w:bCs/>
        </w:rPr>
        <w:lastRenderedPageBreak/>
        <w:t>Veiklos rezultatų ataskaita</w:t>
      </w:r>
      <w:r w:rsidR="00D0275E">
        <w:rPr>
          <w:b/>
          <w:bCs/>
        </w:rPr>
        <w:t xml:space="preserve"> </w:t>
      </w:r>
    </w:p>
    <w:p w:rsidR="00D0275E" w:rsidRDefault="00D0275E" w:rsidP="00AD3668">
      <w:pPr>
        <w:jc w:val="center"/>
        <w:rPr>
          <w:b/>
          <w:bCs/>
        </w:rPr>
      </w:pPr>
    </w:p>
    <w:p w:rsidR="00D0275E" w:rsidRDefault="00D0275E" w:rsidP="00D0275E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  <w:t xml:space="preserve">1A.Pagrindinės </w:t>
      </w:r>
      <w:r w:rsidR="009A0AE0">
        <w:rPr>
          <w:b/>
          <w:bCs/>
        </w:rPr>
        <w:t>v</w:t>
      </w:r>
      <w:r w:rsidR="004E421F">
        <w:rPr>
          <w:b/>
          <w:bCs/>
        </w:rPr>
        <w:t>eiklos pajamas sudaro- 147443,96</w:t>
      </w:r>
      <w:r w:rsidR="000C2EB8">
        <w:rPr>
          <w:b/>
          <w:bCs/>
        </w:rPr>
        <w:t xml:space="preserve"> </w:t>
      </w:r>
      <w:r w:rsidR="005861D4">
        <w:rPr>
          <w:b/>
          <w:bCs/>
        </w:rPr>
        <w:t>eurai</w:t>
      </w:r>
      <w:r>
        <w:rPr>
          <w:b/>
          <w:bCs/>
        </w:rPr>
        <w:t>: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>Veiklos rezultatų ataskaitoje pagal 201</w:t>
      </w:r>
      <w:r w:rsidR="004E421F">
        <w:t>7</w:t>
      </w:r>
      <w:r w:rsidR="00CD19C9" w:rsidRPr="0067749A">
        <w:t>-</w:t>
      </w:r>
      <w:r w:rsidR="00CD19C9">
        <w:t>0</w:t>
      </w:r>
      <w:r w:rsidR="004E421F">
        <w:t>3</w:t>
      </w:r>
      <w:r w:rsidR="00E450CF">
        <w:t>-3</w:t>
      </w:r>
      <w:r w:rsidR="004E421F">
        <w:t>1</w:t>
      </w:r>
      <w:r w:rsidR="00CD19C9" w:rsidRPr="0067749A">
        <w:t xml:space="preserve"> duomenis </w:t>
      </w:r>
      <w:r w:rsidR="00CD19C9">
        <w:t>e</w:t>
      </w:r>
      <w:r w:rsidR="00CD19C9" w:rsidRPr="0067749A">
        <w:t>il</w:t>
      </w:r>
      <w:r w:rsidR="00CD19C9">
        <w:t>.</w:t>
      </w:r>
      <w:r w:rsidR="00CD19C9" w:rsidRPr="0067749A">
        <w:t xml:space="preserve"> Nr.</w:t>
      </w:r>
      <w:r w:rsidR="00DD2C2B">
        <w:t xml:space="preserve"> </w:t>
      </w:r>
      <w:r w:rsidR="00CD19C9">
        <w:t>A.I.</w:t>
      </w:r>
      <w:r w:rsidR="00B379E3">
        <w:t xml:space="preserve"> </w:t>
      </w:r>
      <w:r w:rsidR="00CD19C9">
        <w:t>1</w:t>
      </w:r>
      <w:r w:rsidR="00CD19C9" w:rsidRPr="0067749A">
        <w:t xml:space="preserve"> „Finansavimo 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E857CB">
        <w:t>mo pajamos iš mokinio krepšelio</w:t>
      </w:r>
      <w:r w:rsidR="005861D4">
        <w:t xml:space="preserve"> </w:t>
      </w:r>
      <w:r w:rsidR="00E857CB">
        <w:t xml:space="preserve"> </w:t>
      </w:r>
      <w:r w:rsidR="00CD19C9">
        <w:t>(</w:t>
      </w:r>
      <w:r w:rsidR="004E421F">
        <w:t xml:space="preserve">53385,40Eur)  ir </w:t>
      </w:r>
      <w:r w:rsidR="0052299A">
        <w:t>nemokamas ma</w:t>
      </w:r>
      <w:r w:rsidR="00B82D8C">
        <w:t>i</w:t>
      </w:r>
      <w:r w:rsidR="0052299A">
        <w:t>tinimas</w:t>
      </w:r>
      <w:r w:rsidR="00B82D8C">
        <w:t xml:space="preserve"> </w:t>
      </w:r>
      <w:r w:rsidR="004E421F">
        <w:t>(149,30E</w:t>
      </w:r>
      <w:r w:rsidR="000C2EB8">
        <w:t>ur</w:t>
      </w:r>
      <w:r w:rsidR="0052299A">
        <w:t>).</w:t>
      </w:r>
    </w:p>
    <w:p w:rsidR="00CD19C9" w:rsidRDefault="00CD19C9" w:rsidP="006E13BA">
      <w:pPr>
        <w:ind w:firstLine="720"/>
        <w:jc w:val="both"/>
      </w:pPr>
      <w:r>
        <w:rPr>
          <w:bCs/>
        </w:rPr>
        <w:t xml:space="preserve"> </w:t>
      </w:r>
      <w:r w:rsidRPr="0067749A">
        <w:t xml:space="preserve">Veiklos rezultatų ataskaitoje pagal </w:t>
      </w:r>
      <w:r w:rsidR="00E857CB" w:rsidRPr="0067749A">
        <w:t>201</w:t>
      </w:r>
      <w:r w:rsidR="004E421F">
        <w:t>7</w:t>
      </w:r>
      <w:r w:rsidR="00E857CB" w:rsidRPr="0067749A">
        <w:t>-</w:t>
      </w:r>
      <w:r w:rsidR="004E421F">
        <w:t>03-31</w:t>
      </w:r>
      <w:r w:rsidR="00E857CB" w:rsidRPr="0067749A">
        <w:t xml:space="preserve"> </w:t>
      </w:r>
      <w:r w:rsidRPr="0067749A">
        <w:t xml:space="preserve">duomenis </w:t>
      </w:r>
      <w:r>
        <w:t>e</w:t>
      </w:r>
      <w:r w:rsidRPr="0067749A">
        <w:t>il</w:t>
      </w:r>
      <w:r>
        <w:t>.</w:t>
      </w:r>
      <w:r w:rsidRPr="0067749A">
        <w:t xml:space="preserve"> Nr.</w:t>
      </w:r>
      <w:r w:rsidR="00E857CB">
        <w:t>A.I.</w:t>
      </w:r>
      <w:r>
        <w:t>2</w:t>
      </w:r>
      <w:r w:rsidRPr="0067749A">
        <w:t xml:space="preserve"> „Finansavimo pajamos iš </w:t>
      </w:r>
      <w:r>
        <w:t>savivaldybių biudžetų“</w:t>
      </w:r>
      <w:r w:rsidRPr="0067749A">
        <w:t xml:space="preserve"> sudaro </w:t>
      </w:r>
      <w:r>
        <w:t xml:space="preserve">finansavimo pajamos iš Šiaulių m. savivaldybės biudžeto </w:t>
      </w:r>
      <w:r w:rsidR="009B7E50">
        <w:t xml:space="preserve">(61931,40Eur) </w:t>
      </w:r>
      <w:r>
        <w:t>ir vaiko i</w:t>
      </w:r>
      <w:r w:rsidR="00E450CF">
        <w:t>šlaikymo įstaigoje lėšų (</w:t>
      </w:r>
      <w:r w:rsidR="009B7E50">
        <w:t>2025,60E</w:t>
      </w:r>
      <w:r w:rsidR="000C2EB8">
        <w:t>ur</w:t>
      </w:r>
      <w:r>
        <w:t>).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E857CB" w:rsidRPr="0067749A">
        <w:t>201</w:t>
      </w:r>
      <w:r w:rsidR="009B7E50">
        <w:t>7</w:t>
      </w:r>
      <w:r w:rsidR="00E857CB" w:rsidRPr="0067749A">
        <w:t>-</w:t>
      </w:r>
      <w:r w:rsidR="009B7E50">
        <w:t>03</w:t>
      </w:r>
      <w:r>
        <w:t>-</w:t>
      </w:r>
      <w:r w:rsidR="009B7E50">
        <w:t>31</w:t>
      </w:r>
      <w:r w:rsidR="00E857CB" w:rsidRPr="0067749A">
        <w:t xml:space="preserve"> </w:t>
      </w:r>
      <w:r w:rsidR="00CD19C9" w:rsidRPr="0067749A">
        <w:t xml:space="preserve">duomenis </w:t>
      </w:r>
      <w:r w:rsidR="00CD19C9">
        <w:t>e</w:t>
      </w:r>
      <w:r w:rsidR="00CD19C9" w:rsidRPr="0067749A">
        <w:t>il</w:t>
      </w:r>
      <w:r w:rsidR="00CD19C9">
        <w:t>.</w:t>
      </w:r>
      <w:r w:rsidR="00CD19C9" w:rsidRPr="0067749A">
        <w:t xml:space="preserve"> Nr.</w:t>
      </w:r>
      <w:r w:rsidR="00D94477">
        <w:t>A.I</w:t>
      </w:r>
      <w:r w:rsidR="00CD19C9">
        <w:t>.4</w:t>
      </w:r>
      <w:r w:rsidR="00CD19C9" w:rsidRPr="0067749A">
        <w:t xml:space="preserve"> „Finansavimo pajamos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9B7E50">
        <w:t>1597,89E</w:t>
      </w:r>
      <w:r w:rsidR="000C2EB8">
        <w:t>ur</w:t>
      </w:r>
      <w:r w:rsidR="00CD19C9">
        <w:t>)</w:t>
      </w:r>
      <w:r w:rsidR="00490582">
        <w:t>.</w:t>
      </w:r>
    </w:p>
    <w:p w:rsidR="00CD19C9" w:rsidRDefault="00CD19C9" w:rsidP="006E13BA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E857CB" w:rsidRPr="0067749A">
        <w:t>201</w:t>
      </w:r>
      <w:r w:rsidR="009B7E50">
        <w:t>7</w:t>
      </w:r>
      <w:r w:rsidR="00E857CB" w:rsidRPr="0067749A">
        <w:t>-</w:t>
      </w:r>
      <w:r w:rsidR="0052299A">
        <w:t>0</w:t>
      </w:r>
      <w:r w:rsidR="009B7E50">
        <w:t>3-31</w:t>
      </w:r>
      <w:r w:rsidR="00E857CB" w:rsidRPr="0067749A">
        <w:t xml:space="preserve"> </w:t>
      </w:r>
      <w:r w:rsidRPr="0067749A">
        <w:t xml:space="preserve">duomenis </w:t>
      </w:r>
      <w:r>
        <w:t>e</w:t>
      </w:r>
      <w:r w:rsidRPr="0067749A">
        <w:t>il</w:t>
      </w:r>
      <w:r>
        <w:t>.</w:t>
      </w:r>
      <w:r w:rsidRPr="0067749A">
        <w:t xml:space="preserve"> Nr.A.III.1.</w:t>
      </w:r>
      <w:r>
        <w:t xml:space="preserve"> </w:t>
      </w:r>
      <w:r w:rsidRPr="0067749A">
        <w:t>„Pagrindinės veiklos kitos pajamos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9B7E50">
        <w:t>28024,37E</w:t>
      </w:r>
      <w:r w:rsidR="007F4856">
        <w:t>ur</w:t>
      </w:r>
      <w:r w:rsidR="009B7E50">
        <w:t>) ir salės nuoma(330,00Eur).</w:t>
      </w:r>
    </w:p>
    <w:p w:rsidR="00CD19C9" w:rsidRPr="00DE1817" w:rsidRDefault="00484A00" w:rsidP="00AB30F4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2B</w:t>
      </w:r>
      <w:r w:rsidR="00CD19C9" w:rsidRPr="00DE1817">
        <w:rPr>
          <w:b/>
          <w:bCs/>
        </w:rPr>
        <w:t xml:space="preserve"> Iš pagrindinės veiklos pajamų atėmus pagrindinės veiklos sąnaudas, gautas 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6430,58E</w:t>
      </w:r>
      <w:r w:rsidR="003C6A84">
        <w:rPr>
          <w:b/>
          <w:bCs/>
        </w:rPr>
        <w:t>ur</w:t>
      </w:r>
      <w:r w:rsidR="000C2EB8">
        <w:rPr>
          <w:b/>
          <w:bCs/>
        </w:rPr>
        <w:t xml:space="preserve"> </w:t>
      </w:r>
      <w:r w:rsidR="003C6A84">
        <w:rPr>
          <w:b/>
          <w:bCs/>
        </w:rPr>
        <w:t>(VRA)</w:t>
      </w:r>
      <w:r w:rsidR="000C2EB8">
        <w:rPr>
          <w:b/>
          <w:bCs/>
        </w:rPr>
        <w:t>.</w:t>
      </w:r>
      <w:r w:rsidR="00CD19C9"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t xml:space="preserve"> Apskaitos politikos keitimo ir esminių apskaitos klaidų taisymo įtakos per ataskaitinį laikotarpį įstaigoje nebuvo.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 sudaro 32624,09E</w:t>
      </w:r>
      <w:r w:rsidR="007F4856">
        <w:rPr>
          <w:bCs/>
        </w:rPr>
        <w:t xml:space="preserve">ur </w:t>
      </w:r>
      <w:r w:rsidR="00490582">
        <w:rPr>
          <w:bCs/>
        </w:rPr>
        <w:t>(FBA</w:t>
      </w:r>
      <w:r w:rsidR="00DD2C2B">
        <w:rPr>
          <w:bCs/>
        </w:rPr>
        <w:t xml:space="preserve"> </w:t>
      </w:r>
      <w:r w:rsidR="00490582">
        <w:rPr>
          <w:bCs/>
        </w:rPr>
        <w:t>,eil.</w:t>
      </w:r>
      <w:r w:rsidR="00DD2C2B">
        <w:rPr>
          <w:bCs/>
        </w:rPr>
        <w:t xml:space="preserve"> </w:t>
      </w:r>
      <w:r w:rsidR="00490582">
        <w:rPr>
          <w:bCs/>
        </w:rPr>
        <w:t>Nr.</w:t>
      </w:r>
      <w:r w:rsidR="00DD2C2B">
        <w:rPr>
          <w:bCs/>
        </w:rPr>
        <w:t xml:space="preserve"> </w:t>
      </w:r>
      <w:r w:rsidR="00490582">
        <w:rPr>
          <w:bCs/>
        </w:rPr>
        <w:t>F.IV).</w:t>
      </w:r>
    </w:p>
    <w:p w:rsidR="00CD19C9" w:rsidRDefault="00CD19C9" w:rsidP="00CD19C9">
      <w:pPr>
        <w:ind w:firstLine="360"/>
        <w:jc w:val="both"/>
        <w:rPr>
          <w:bCs/>
        </w:rPr>
      </w:pPr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CD19C9">
        <w:t>Direktorė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F84C52">
        <w:tab/>
      </w:r>
      <w:r w:rsidR="00484A00">
        <w:t xml:space="preserve">Silva </w:t>
      </w:r>
      <w:r w:rsidR="00DD2C2B">
        <w:t xml:space="preserve">    </w:t>
      </w:r>
      <w:proofErr w:type="spellStart"/>
      <w:r w:rsidR="00484A00">
        <w:t>Taralienė</w:t>
      </w:r>
      <w:proofErr w:type="spellEnd"/>
    </w:p>
    <w:p w:rsidR="00CD19C9" w:rsidRDefault="00CD19C9" w:rsidP="00CD19C9">
      <w:pPr>
        <w:ind w:right="-3361"/>
      </w:pPr>
    </w:p>
    <w:p w:rsidR="00CD19C9" w:rsidRDefault="00CD19C9" w:rsidP="00CD19C9">
      <w:pPr>
        <w:ind w:right="-3361"/>
      </w:pPr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>
        <w:tab/>
      </w:r>
      <w:r w:rsidR="00484A00">
        <w:t>Gražina</w:t>
      </w:r>
      <w:r w:rsidR="00DD2C2B">
        <w:t xml:space="preserve"> </w:t>
      </w:r>
      <w:r w:rsidR="00484A00">
        <w:t xml:space="preserve"> </w:t>
      </w:r>
      <w:proofErr w:type="spellStart"/>
      <w:r w:rsidR="00484A00">
        <w:t>Šorochovienė</w:t>
      </w:r>
      <w:proofErr w:type="spellEnd"/>
    </w:p>
    <w:sectPr w:rsidR="00D764AE" w:rsidSect="00F84C52">
      <w:headerReference w:type="even" r:id="rId8"/>
      <w:headerReference w:type="default" r:id="rId9"/>
      <w:pgSz w:w="11905" w:h="16837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88A" w:rsidRDefault="0051488A">
      <w:r>
        <w:separator/>
      </w:r>
    </w:p>
  </w:endnote>
  <w:endnote w:type="continuationSeparator" w:id="0">
    <w:p w:rsidR="0051488A" w:rsidRDefault="00514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88A" w:rsidRDefault="0051488A">
      <w:r>
        <w:separator/>
      </w:r>
    </w:p>
  </w:footnote>
  <w:footnote w:type="continuationSeparator" w:id="0">
    <w:p w:rsidR="0051488A" w:rsidRDefault="005148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E4398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72BEE"/>
    <w:rsid w:val="000174B0"/>
    <w:rsid w:val="00023E1B"/>
    <w:rsid w:val="000247D3"/>
    <w:rsid w:val="00067B60"/>
    <w:rsid w:val="0009286A"/>
    <w:rsid w:val="000B3A9A"/>
    <w:rsid w:val="000C2EB8"/>
    <w:rsid w:val="000F4F18"/>
    <w:rsid w:val="0010188E"/>
    <w:rsid w:val="0011025B"/>
    <w:rsid w:val="001174C3"/>
    <w:rsid w:val="00123B87"/>
    <w:rsid w:val="00183ECB"/>
    <w:rsid w:val="001C249D"/>
    <w:rsid w:val="001C5CC6"/>
    <w:rsid w:val="001D1DD8"/>
    <w:rsid w:val="001E65F2"/>
    <w:rsid w:val="00202497"/>
    <w:rsid w:val="00221469"/>
    <w:rsid w:val="00226D5D"/>
    <w:rsid w:val="002513EF"/>
    <w:rsid w:val="00262F36"/>
    <w:rsid w:val="00284FB3"/>
    <w:rsid w:val="0029730B"/>
    <w:rsid w:val="002C4694"/>
    <w:rsid w:val="003A6C46"/>
    <w:rsid w:val="003B5E32"/>
    <w:rsid w:val="003C6A84"/>
    <w:rsid w:val="003F75DC"/>
    <w:rsid w:val="00473570"/>
    <w:rsid w:val="00473571"/>
    <w:rsid w:val="00484A00"/>
    <w:rsid w:val="004867D1"/>
    <w:rsid w:val="00490582"/>
    <w:rsid w:val="00496875"/>
    <w:rsid w:val="004A4EC6"/>
    <w:rsid w:val="004D2202"/>
    <w:rsid w:val="004D7FE7"/>
    <w:rsid w:val="004E07B0"/>
    <w:rsid w:val="004E265A"/>
    <w:rsid w:val="004E421F"/>
    <w:rsid w:val="004E675D"/>
    <w:rsid w:val="00506EFF"/>
    <w:rsid w:val="00513571"/>
    <w:rsid w:val="0051488A"/>
    <w:rsid w:val="0052299A"/>
    <w:rsid w:val="0053711C"/>
    <w:rsid w:val="00583317"/>
    <w:rsid w:val="00584AB2"/>
    <w:rsid w:val="005861D4"/>
    <w:rsid w:val="00587023"/>
    <w:rsid w:val="005C122F"/>
    <w:rsid w:val="005E4398"/>
    <w:rsid w:val="00623C7A"/>
    <w:rsid w:val="006C16D5"/>
    <w:rsid w:val="006C5AF9"/>
    <w:rsid w:val="006E107E"/>
    <w:rsid w:val="006E13BA"/>
    <w:rsid w:val="006E78F1"/>
    <w:rsid w:val="006F5C0D"/>
    <w:rsid w:val="00734B82"/>
    <w:rsid w:val="00747DB2"/>
    <w:rsid w:val="00752A40"/>
    <w:rsid w:val="007F088C"/>
    <w:rsid w:val="007F2A9E"/>
    <w:rsid w:val="007F4856"/>
    <w:rsid w:val="0080372E"/>
    <w:rsid w:val="00822700"/>
    <w:rsid w:val="008236ED"/>
    <w:rsid w:val="00823CF7"/>
    <w:rsid w:val="00824724"/>
    <w:rsid w:val="00831D40"/>
    <w:rsid w:val="00885200"/>
    <w:rsid w:val="008C6761"/>
    <w:rsid w:val="008C6908"/>
    <w:rsid w:val="008F48B9"/>
    <w:rsid w:val="00911D32"/>
    <w:rsid w:val="00912473"/>
    <w:rsid w:val="00913283"/>
    <w:rsid w:val="0092785F"/>
    <w:rsid w:val="00960EB3"/>
    <w:rsid w:val="00960ECD"/>
    <w:rsid w:val="00971E02"/>
    <w:rsid w:val="00984857"/>
    <w:rsid w:val="00994902"/>
    <w:rsid w:val="00995A29"/>
    <w:rsid w:val="009A0AE0"/>
    <w:rsid w:val="009B0610"/>
    <w:rsid w:val="009B134A"/>
    <w:rsid w:val="009B7E50"/>
    <w:rsid w:val="00A226DB"/>
    <w:rsid w:val="00A2471D"/>
    <w:rsid w:val="00A328ED"/>
    <w:rsid w:val="00A3543A"/>
    <w:rsid w:val="00A448BD"/>
    <w:rsid w:val="00A45A63"/>
    <w:rsid w:val="00A479CA"/>
    <w:rsid w:val="00A62242"/>
    <w:rsid w:val="00A90B91"/>
    <w:rsid w:val="00AB30F4"/>
    <w:rsid w:val="00AB4D7F"/>
    <w:rsid w:val="00AB6C05"/>
    <w:rsid w:val="00AC27FF"/>
    <w:rsid w:val="00AD0858"/>
    <w:rsid w:val="00AD3668"/>
    <w:rsid w:val="00AD766A"/>
    <w:rsid w:val="00AF78C6"/>
    <w:rsid w:val="00B379E3"/>
    <w:rsid w:val="00B667DD"/>
    <w:rsid w:val="00B72BEE"/>
    <w:rsid w:val="00B82D8C"/>
    <w:rsid w:val="00B93FF8"/>
    <w:rsid w:val="00BA4150"/>
    <w:rsid w:val="00BA590B"/>
    <w:rsid w:val="00BB0BC1"/>
    <w:rsid w:val="00BB22A4"/>
    <w:rsid w:val="00BB5EF3"/>
    <w:rsid w:val="00BC6AB6"/>
    <w:rsid w:val="00BE197F"/>
    <w:rsid w:val="00BE46A3"/>
    <w:rsid w:val="00BF38BB"/>
    <w:rsid w:val="00C17B20"/>
    <w:rsid w:val="00C32B32"/>
    <w:rsid w:val="00C427CA"/>
    <w:rsid w:val="00C83A63"/>
    <w:rsid w:val="00CC3454"/>
    <w:rsid w:val="00CC642E"/>
    <w:rsid w:val="00CD11C8"/>
    <w:rsid w:val="00CD19C9"/>
    <w:rsid w:val="00CF0A37"/>
    <w:rsid w:val="00CF4E1A"/>
    <w:rsid w:val="00D00C4C"/>
    <w:rsid w:val="00D015AD"/>
    <w:rsid w:val="00D0275E"/>
    <w:rsid w:val="00D130B8"/>
    <w:rsid w:val="00D4672F"/>
    <w:rsid w:val="00D57C03"/>
    <w:rsid w:val="00D764AE"/>
    <w:rsid w:val="00D866AE"/>
    <w:rsid w:val="00D94477"/>
    <w:rsid w:val="00DC3093"/>
    <w:rsid w:val="00DD2C2B"/>
    <w:rsid w:val="00DE1817"/>
    <w:rsid w:val="00E070E4"/>
    <w:rsid w:val="00E10F91"/>
    <w:rsid w:val="00E317FD"/>
    <w:rsid w:val="00E450CF"/>
    <w:rsid w:val="00E604A3"/>
    <w:rsid w:val="00E857CB"/>
    <w:rsid w:val="00ED11B4"/>
    <w:rsid w:val="00EF1EA3"/>
    <w:rsid w:val="00F10E4C"/>
    <w:rsid w:val="00F442BA"/>
    <w:rsid w:val="00F50116"/>
    <w:rsid w:val="00F61DFB"/>
    <w:rsid w:val="00F84C52"/>
    <w:rsid w:val="00F96E58"/>
    <w:rsid w:val="00FB03F2"/>
    <w:rsid w:val="00FD698C"/>
    <w:rsid w:val="00FF2230"/>
    <w:rsid w:val="00FF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Caption">
    <w:name w:val="Caption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0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D30DF-4532-416C-8A29-8D01BFB8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4541</Words>
  <Characters>2589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LOPŠELIS-DARŽELIS „DAINELĖ”</vt:lpstr>
    </vt:vector>
  </TitlesOfParts>
  <Company>ld</Company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Buhalterija</cp:lastModifiedBy>
  <cp:revision>5</cp:revision>
  <cp:lastPrinted>2015-08-09T17:45:00Z</cp:lastPrinted>
  <dcterms:created xsi:type="dcterms:W3CDTF">2017-05-17T06:00:00Z</dcterms:created>
  <dcterms:modified xsi:type="dcterms:W3CDTF">2017-05-17T07:02:00Z</dcterms:modified>
</cp:coreProperties>
</file>